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97C" w:rsidRDefault="009D497C"/>
    <w:p w:rsidR="00DF1D97" w:rsidRDefault="00DF1D97" w:rsidP="00DF1D97">
      <w:pPr>
        <w:spacing w:line="240" w:lineRule="auto"/>
        <w:contextualSpacing/>
        <w:jc w:val="center"/>
        <w:rPr>
          <w:b/>
        </w:rPr>
      </w:pPr>
      <w:r w:rsidRPr="008878BD">
        <w:rPr>
          <w:b/>
        </w:rPr>
        <w:t xml:space="preserve">REJOIGNEZ NOUS : le Groupe GUISNEL vous accompagne et vous propose </w:t>
      </w:r>
    </w:p>
    <w:p w:rsidR="00DF1D97" w:rsidRPr="001C52AA" w:rsidRDefault="00DF1D97" w:rsidP="001C52AA">
      <w:pPr>
        <w:spacing w:line="240" w:lineRule="auto"/>
        <w:contextualSpacing/>
        <w:jc w:val="center"/>
        <w:rPr>
          <w:b/>
        </w:rPr>
      </w:pPr>
      <w:proofErr w:type="gramStart"/>
      <w:r w:rsidRPr="008878BD">
        <w:rPr>
          <w:b/>
        </w:rPr>
        <w:t>une</w:t>
      </w:r>
      <w:proofErr w:type="gramEnd"/>
      <w:r w:rsidRPr="008878BD">
        <w:rPr>
          <w:b/>
        </w:rPr>
        <w:t xml:space="preserve"> </w:t>
      </w:r>
      <w:r w:rsidR="006B2E41">
        <w:rPr>
          <w:b/>
        </w:rPr>
        <w:t xml:space="preserve">évolution de carrière </w:t>
      </w:r>
      <w:r w:rsidRPr="008878BD">
        <w:rPr>
          <w:b/>
        </w:rPr>
        <w:t>adaptée à votre profil.</w:t>
      </w:r>
    </w:p>
    <w:p w:rsidR="00DF1D97" w:rsidRPr="00440295" w:rsidRDefault="00DF1D97" w:rsidP="00DF1D97">
      <w:pPr>
        <w:pStyle w:val="presentation"/>
        <w:contextualSpacing/>
        <w:rPr>
          <w:rFonts w:asciiTheme="minorHAnsi" w:hAnsiTheme="minorHAnsi"/>
          <w:sz w:val="22"/>
          <w:szCs w:val="22"/>
        </w:rPr>
      </w:pPr>
      <w:r w:rsidRPr="00440295">
        <w:rPr>
          <w:rFonts w:asciiTheme="minorHAnsi" w:hAnsiTheme="minorHAnsi"/>
          <w:sz w:val="22"/>
          <w:szCs w:val="22"/>
        </w:rPr>
        <w:t xml:space="preserve">Expert dans le monde de la distribution du meuble, de la logistique, de la location de véhicules industriels et des services, le Groupe GUISNEL, connait un fort développement depuis près de 60 ans. </w:t>
      </w:r>
    </w:p>
    <w:p w:rsidR="00440295" w:rsidRPr="00440295" w:rsidRDefault="00440295" w:rsidP="00DF1D97">
      <w:pPr>
        <w:pStyle w:val="presentation"/>
        <w:contextualSpacing/>
        <w:rPr>
          <w:rFonts w:asciiTheme="minorHAnsi" w:hAnsiTheme="minorHAnsi"/>
          <w:sz w:val="22"/>
          <w:szCs w:val="22"/>
        </w:rPr>
      </w:pPr>
    </w:p>
    <w:p w:rsidR="00440295" w:rsidRPr="00440295" w:rsidRDefault="00DF1D97" w:rsidP="00712044">
      <w:pPr>
        <w:pStyle w:val="presentation"/>
        <w:contextualSpacing/>
        <w:jc w:val="both"/>
        <w:rPr>
          <w:rFonts w:asciiTheme="minorHAnsi" w:hAnsiTheme="minorHAnsi"/>
          <w:sz w:val="22"/>
          <w:szCs w:val="22"/>
        </w:rPr>
      </w:pPr>
      <w:r w:rsidRPr="00440295">
        <w:rPr>
          <w:rFonts w:asciiTheme="minorHAnsi" w:hAnsiTheme="minorHAnsi"/>
          <w:sz w:val="22"/>
          <w:szCs w:val="22"/>
        </w:rPr>
        <w:t xml:space="preserve">Sa Culture d’Entreprise et ses valeurs fortes sont reconnues par ses salariés, ses clients, ses prestataires et les institutionnels. </w:t>
      </w:r>
    </w:p>
    <w:p w:rsidR="00DF1D97" w:rsidRPr="00440295" w:rsidRDefault="00DF1D97" w:rsidP="00DF1D97">
      <w:pPr>
        <w:pStyle w:val="presentation"/>
        <w:contextualSpacing/>
        <w:rPr>
          <w:rFonts w:asciiTheme="minorHAnsi" w:hAnsiTheme="minorHAnsi"/>
          <w:sz w:val="22"/>
          <w:szCs w:val="22"/>
        </w:rPr>
      </w:pPr>
      <w:r w:rsidRPr="00440295">
        <w:rPr>
          <w:rFonts w:asciiTheme="minorHAnsi" w:hAnsiTheme="minorHAnsi"/>
          <w:sz w:val="22"/>
          <w:szCs w:val="22"/>
        </w:rPr>
        <w:br/>
        <w:t xml:space="preserve">Chiffres clés : </w:t>
      </w:r>
      <w:r w:rsidR="006B2E41" w:rsidRPr="00440295">
        <w:rPr>
          <w:rFonts w:asciiTheme="minorHAnsi" w:hAnsiTheme="minorHAnsi"/>
          <w:sz w:val="22"/>
          <w:szCs w:val="22"/>
        </w:rPr>
        <w:t xml:space="preserve"> </w:t>
      </w:r>
      <w:r w:rsidR="00555737">
        <w:rPr>
          <w:rFonts w:asciiTheme="minorHAnsi" w:hAnsiTheme="minorHAnsi"/>
          <w:sz w:val="22"/>
          <w:szCs w:val="22"/>
        </w:rPr>
        <w:t>1</w:t>
      </w:r>
      <w:r w:rsidR="00102303">
        <w:rPr>
          <w:rFonts w:asciiTheme="minorHAnsi" w:hAnsiTheme="minorHAnsi"/>
          <w:sz w:val="22"/>
          <w:szCs w:val="22"/>
        </w:rPr>
        <w:t>1</w:t>
      </w:r>
      <w:r w:rsidR="00555737">
        <w:rPr>
          <w:rFonts w:asciiTheme="minorHAnsi" w:hAnsiTheme="minorHAnsi"/>
          <w:sz w:val="22"/>
          <w:szCs w:val="22"/>
        </w:rPr>
        <w:t>00</w:t>
      </w:r>
      <w:r w:rsidRPr="00440295">
        <w:rPr>
          <w:rFonts w:asciiTheme="minorHAnsi" w:hAnsiTheme="minorHAnsi"/>
          <w:sz w:val="22"/>
          <w:szCs w:val="22"/>
        </w:rPr>
        <w:t xml:space="preserve"> salariés / 18 agences en France et en Europe / + de 1</w:t>
      </w:r>
      <w:r w:rsidR="00102303">
        <w:rPr>
          <w:rFonts w:asciiTheme="minorHAnsi" w:hAnsiTheme="minorHAnsi"/>
          <w:sz w:val="22"/>
          <w:szCs w:val="22"/>
        </w:rPr>
        <w:t>400</w:t>
      </w:r>
      <w:r w:rsidRPr="00440295">
        <w:rPr>
          <w:rFonts w:asciiTheme="minorHAnsi" w:hAnsiTheme="minorHAnsi"/>
          <w:sz w:val="22"/>
          <w:szCs w:val="22"/>
        </w:rPr>
        <w:t xml:space="preserve"> cartes grises / </w:t>
      </w:r>
      <w:r w:rsidR="00102303">
        <w:rPr>
          <w:rFonts w:asciiTheme="minorHAnsi" w:hAnsiTheme="minorHAnsi"/>
          <w:sz w:val="22"/>
          <w:szCs w:val="22"/>
        </w:rPr>
        <w:t>Près de 8</w:t>
      </w:r>
      <w:r w:rsidR="006E6B36">
        <w:rPr>
          <w:rFonts w:asciiTheme="minorHAnsi" w:hAnsiTheme="minorHAnsi"/>
          <w:sz w:val="22"/>
          <w:szCs w:val="22"/>
        </w:rPr>
        <w:t>0</w:t>
      </w:r>
      <w:r w:rsidRPr="00440295">
        <w:rPr>
          <w:rFonts w:asciiTheme="minorHAnsi" w:hAnsiTheme="minorHAnsi"/>
          <w:sz w:val="22"/>
          <w:szCs w:val="22"/>
        </w:rPr>
        <w:t xml:space="preserve"> Millions de chiffre d’affaires.</w:t>
      </w:r>
    </w:p>
    <w:p w:rsidR="00E51CE5" w:rsidRPr="00E51CE5" w:rsidRDefault="00E51CE5" w:rsidP="00E51CE5">
      <w:pPr>
        <w:shd w:val="clear" w:color="auto" w:fill="FFFFFF"/>
        <w:spacing w:after="0" w:line="240" w:lineRule="auto"/>
        <w:rPr>
          <w:rFonts w:eastAsia="Times New Roman" w:cs="Times New Roman"/>
          <w:lang w:eastAsia="fr-FR"/>
        </w:rPr>
      </w:pPr>
      <w:r w:rsidRPr="00E51CE5">
        <w:rPr>
          <w:rFonts w:eastAsia="Times New Roman" w:cs="Times New Roman"/>
          <w:lang w:eastAsia="fr-FR"/>
        </w:rPr>
        <w:t>GUISNEL DISTRIBUTION, l’un des leaders du transport de meubles RECRUTE pour son agence de Dol-de-Bretagne – 35  </w:t>
      </w:r>
      <w:r w:rsidRPr="00E51CE5">
        <w:rPr>
          <w:rFonts w:eastAsia="Times New Roman" w:cs="Times New Roman"/>
          <w:lang w:eastAsia="fr-FR"/>
        </w:rPr>
        <w:br/>
      </w:r>
      <w:r w:rsidRPr="00E51CE5">
        <w:rPr>
          <w:rFonts w:eastAsia="Times New Roman" w:cs="Times New Roman"/>
          <w:lang w:eastAsia="fr-FR"/>
        </w:rPr>
        <w:br/>
      </w:r>
      <w:r>
        <w:rPr>
          <w:rFonts w:eastAsia="Times New Roman" w:cs="Times New Roman"/>
          <w:lang w:eastAsia="fr-FR"/>
        </w:rPr>
        <w:t>DES</w:t>
      </w:r>
      <w:r w:rsidRPr="00E51CE5">
        <w:rPr>
          <w:rFonts w:eastAsia="Times New Roman" w:cs="Times New Roman"/>
          <w:lang w:eastAsia="fr-FR"/>
        </w:rPr>
        <w:t xml:space="preserve"> C</w:t>
      </w:r>
      <w:r>
        <w:rPr>
          <w:rFonts w:eastAsia="Times New Roman" w:cs="Times New Roman"/>
          <w:lang w:eastAsia="fr-FR"/>
        </w:rPr>
        <w:t xml:space="preserve">ONDUCTEURS LIVREURS </w:t>
      </w:r>
      <w:r w:rsidRPr="00E51CE5">
        <w:rPr>
          <w:rFonts w:eastAsia="Times New Roman" w:cs="Times New Roman"/>
          <w:lang w:eastAsia="fr-FR"/>
        </w:rPr>
        <w:t>PL/SPL EN CDI</w:t>
      </w:r>
      <w:r w:rsidRPr="00E51CE5">
        <w:rPr>
          <w:rFonts w:eastAsia="Times New Roman" w:cs="Times New Roman"/>
          <w:lang w:eastAsia="fr-FR"/>
        </w:rPr>
        <w:br/>
      </w:r>
    </w:p>
    <w:p w:rsidR="00E51CE5" w:rsidRPr="00E51CE5" w:rsidRDefault="00E51CE5" w:rsidP="00E51CE5">
      <w:pPr>
        <w:shd w:val="clear" w:color="auto" w:fill="FFFFFF"/>
        <w:spacing w:after="0" w:line="240" w:lineRule="auto"/>
        <w:rPr>
          <w:rFonts w:eastAsia="Times New Roman" w:cs="Times New Roman"/>
          <w:lang w:eastAsia="fr-FR"/>
        </w:rPr>
      </w:pPr>
      <w:r w:rsidRPr="00E51CE5">
        <w:rPr>
          <w:rFonts w:eastAsia="Times New Roman" w:cs="Times New Roman"/>
          <w:lang w:eastAsia="fr-FR"/>
        </w:rPr>
        <w:t>Missions :</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 xml:space="preserve">Vous assurez dans des conditions de </w:t>
      </w:r>
      <w:r w:rsidRPr="00E51CE5">
        <w:rPr>
          <w:rFonts w:asciiTheme="minorHAnsi" w:hAnsiTheme="minorHAnsi"/>
          <w:sz w:val="22"/>
          <w:szCs w:val="22"/>
        </w:rPr>
        <w:t>sécurité maximales</w:t>
      </w:r>
      <w:r w:rsidRPr="00E51CE5">
        <w:rPr>
          <w:rFonts w:asciiTheme="minorHAnsi" w:hAnsiTheme="minorHAnsi"/>
          <w:sz w:val="22"/>
          <w:szCs w:val="22"/>
        </w:rPr>
        <w:t xml:space="preserve"> et dans le respect de la règlementation sociale et européenne, le transport et la livraison des marchandises confiées par les clients, en France et en Europe. </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Vous êtes responsable à titre commercial de l’image de notre entreprise et de celle des clients représentés.</w:t>
      </w:r>
    </w:p>
    <w:p w:rsidR="00E51CE5" w:rsidRPr="00E51CE5" w:rsidRDefault="00E51CE5" w:rsidP="00E51CE5">
      <w:pPr>
        <w:shd w:val="clear" w:color="auto" w:fill="FFFFFF"/>
        <w:spacing w:after="240" w:line="240" w:lineRule="auto"/>
        <w:rPr>
          <w:rFonts w:eastAsia="Times New Roman" w:cs="Times New Roman"/>
          <w:lang w:eastAsia="fr-FR"/>
        </w:rPr>
      </w:pPr>
      <w:r w:rsidRPr="00E51CE5">
        <w:rPr>
          <w:rFonts w:eastAsia="Times New Roman" w:cs="Times New Roman"/>
          <w:lang w:eastAsia="fr-FR"/>
        </w:rPr>
        <w:t>Afin de vous familiariser avec le poste, un plan d'accompagnement et de formation sera mis en place dès votre intégration.</w:t>
      </w:r>
    </w:p>
    <w:p w:rsidR="00E51CE5" w:rsidRPr="00E51CE5" w:rsidRDefault="00E51CE5" w:rsidP="00E51CE5">
      <w:pPr>
        <w:shd w:val="clear" w:color="auto" w:fill="FFFFFF"/>
        <w:spacing w:after="240" w:line="240" w:lineRule="auto"/>
        <w:rPr>
          <w:rFonts w:eastAsia="Times New Roman" w:cs="Times New Roman"/>
          <w:lang w:eastAsia="fr-FR"/>
        </w:rPr>
      </w:pPr>
      <w:r w:rsidRPr="00E51CE5">
        <w:rPr>
          <w:rFonts w:eastAsia="Times New Roman" w:cs="Times New Roman"/>
          <w:lang w:eastAsia="fr-FR"/>
        </w:rPr>
        <w:t>Spécificités du poste :</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Manutention de mobilier, </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Découchés (3 à 5 par semaine)</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Gestion des documents transports,</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Montages/démontages de meubles possibles,</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Encaissements transports et contre-remboursements,</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Travail possible le samedi</w:t>
      </w:r>
    </w:p>
    <w:p w:rsidR="00E51CE5" w:rsidRPr="00E51CE5" w:rsidRDefault="00E51CE5" w:rsidP="00E51CE5">
      <w:pPr>
        <w:pStyle w:val="presentation"/>
        <w:numPr>
          <w:ilvl w:val="0"/>
          <w:numId w:val="7"/>
        </w:numPr>
        <w:contextualSpacing/>
        <w:rPr>
          <w:rFonts w:asciiTheme="minorHAnsi" w:hAnsiTheme="minorHAnsi"/>
          <w:sz w:val="22"/>
          <w:szCs w:val="22"/>
        </w:rPr>
      </w:pPr>
      <w:r w:rsidRPr="00E51CE5">
        <w:rPr>
          <w:rFonts w:asciiTheme="minorHAnsi" w:hAnsiTheme="minorHAnsi"/>
          <w:sz w:val="22"/>
          <w:szCs w:val="22"/>
        </w:rPr>
        <w:t>Livraison en équipage de 2.</w:t>
      </w:r>
    </w:p>
    <w:p w:rsidR="00E51CE5" w:rsidRPr="00E51CE5" w:rsidRDefault="00E51CE5" w:rsidP="00E51CE5">
      <w:pPr>
        <w:shd w:val="clear" w:color="auto" w:fill="FFFFFF"/>
        <w:spacing w:after="0" w:line="240" w:lineRule="auto"/>
        <w:rPr>
          <w:rFonts w:eastAsia="Times New Roman" w:cs="Times New Roman"/>
          <w:lang w:eastAsia="fr-FR"/>
        </w:rPr>
      </w:pPr>
      <w:r w:rsidRPr="00E51CE5">
        <w:rPr>
          <w:rFonts w:eastAsia="Times New Roman" w:cs="Times New Roman"/>
          <w:lang w:eastAsia="fr-FR"/>
        </w:rPr>
        <w:t>Coefficient : 138 M (si uniquement permis PL)</w:t>
      </w:r>
      <w:r w:rsidRPr="00E51CE5">
        <w:rPr>
          <w:rFonts w:eastAsia="Times New Roman" w:cs="Times New Roman"/>
          <w:lang w:eastAsia="fr-FR"/>
        </w:rPr>
        <w:br/>
      </w:r>
      <w:r w:rsidRPr="00E51CE5">
        <w:rPr>
          <w:rFonts w:eastAsia="Times New Roman" w:cs="Times New Roman"/>
          <w:lang w:eastAsia="fr-FR"/>
        </w:rPr>
        <w:br/>
        <w:t xml:space="preserve">Rémunération : garantie 186h plafonnée à 200 h/mois + primes + </w:t>
      </w:r>
      <w:proofErr w:type="gramStart"/>
      <w:r w:rsidRPr="00E51CE5">
        <w:rPr>
          <w:rFonts w:eastAsia="Times New Roman" w:cs="Times New Roman"/>
          <w:lang w:eastAsia="fr-FR"/>
        </w:rPr>
        <w:t>frais  de</w:t>
      </w:r>
      <w:proofErr w:type="gramEnd"/>
      <w:r w:rsidRPr="00E51CE5">
        <w:rPr>
          <w:rFonts w:eastAsia="Times New Roman" w:cs="Times New Roman"/>
          <w:lang w:eastAsia="fr-FR"/>
        </w:rPr>
        <w:t xml:space="preserve"> déplacement selon convention collective transport + garantie de frais de santé</w:t>
      </w:r>
    </w:p>
    <w:p w:rsidR="00E51CE5" w:rsidRPr="00E51CE5" w:rsidRDefault="00E51CE5" w:rsidP="00E51CE5">
      <w:pPr>
        <w:shd w:val="clear" w:color="auto" w:fill="FFFFFF"/>
        <w:spacing w:after="0" w:line="240" w:lineRule="auto"/>
        <w:rPr>
          <w:rFonts w:eastAsia="Times New Roman" w:cs="Times New Roman"/>
          <w:lang w:eastAsia="fr-FR"/>
        </w:rPr>
      </w:pPr>
      <w:r w:rsidRPr="00E51CE5">
        <w:rPr>
          <w:rFonts w:eastAsia="Times New Roman" w:cs="Times New Roman"/>
          <w:lang w:eastAsia="fr-FR"/>
        </w:rPr>
        <w:t>Exemple : pour 200h =&gt; 2 193€ brut + primes + frais de déplacement selon convention collective transport + garantie de frais de santé  </w:t>
      </w:r>
      <w:r w:rsidRPr="00E51CE5">
        <w:rPr>
          <w:rFonts w:eastAsia="Times New Roman" w:cs="Times New Roman"/>
          <w:lang w:eastAsia="fr-FR"/>
        </w:rPr>
        <w:br/>
      </w:r>
      <w:r w:rsidRPr="00E51CE5">
        <w:rPr>
          <w:rFonts w:eastAsia="Times New Roman" w:cs="Times New Roman"/>
          <w:lang w:eastAsia="fr-FR"/>
        </w:rPr>
        <w:br/>
        <w:t>Coefficient : 150 M (si uniquement permis SPL)</w:t>
      </w:r>
      <w:r w:rsidRPr="00E51CE5">
        <w:rPr>
          <w:rFonts w:eastAsia="Times New Roman" w:cs="Times New Roman"/>
          <w:lang w:eastAsia="fr-FR"/>
        </w:rPr>
        <w:br/>
      </w:r>
      <w:r w:rsidRPr="00E51CE5">
        <w:rPr>
          <w:rFonts w:eastAsia="Times New Roman" w:cs="Times New Roman"/>
          <w:lang w:eastAsia="fr-FR"/>
        </w:rPr>
        <w:br/>
      </w:r>
      <w:r w:rsidRPr="00E51CE5">
        <w:rPr>
          <w:rFonts w:eastAsia="Times New Roman" w:cs="Times New Roman"/>
          <w:lang w:eastAsia="fr-FR"/>
        </w:rPr>
        <w:lastRenderedPageBreak/>
        <w:t>Rémunération : garantie 186h plafonnée à 200 h/mois + primes + frais  de déplacement selon convention collective transport + garantie de frais de santé</w:t>
      </w:r>
      <w:r w:rsidRPr="00E51CE5">
        <w:rPr>
          <w:rFonts w:eastAsia="Times New Roman" w:cs="Times New Roman"/>
          <w:lang w:eastAsia="fr-FR"/>
        </w:rPr>
        <w:br/>
        <w:t>Exemple : pour 200h =&gt; 2284€ brut + primes + frais de déplacement selon convention collective transport + garantie de frais de santé  </w:t>
      </w:r>
      <w:r w:rsidRPr="00E51CE5">
        <w:rPr>
          <w:rFonts w:eastAsia="Times New Roman" w:cs="Times New Roman"/>
          <w:lang w:eastAsia="fr-FR"/>
        </w:rPr>
        <w:br/>
      </w:r>
      <w:r w:rsidRPr="00E51CE5">
        <w:rPr>
          <w:rFonts w:eastAsia="Times New Roman" w:cs="Times New Roman"/>
          <w:lang w:eastAsia="fr-FR"/>
        </w:rPr>
        <w:br/>
      </w:r>
      <w:bookmarkStart w:id="0" w:name="_GoBack"/>
      <w:bookmarkEnd w:id="0"/>
      <w:r w:rsidRPr="00E51CE5">
        <w:rPr>
          <w:rFonts w:eastAsia="Times New Roman" w:cs="Times New Roman"/>
          <w:lang w:eastAsia="fr-FR"/>
        </w:rPr>
        <w:t>Compétences requises</w:t>
      </w:r>
    </w:p>
    <w:p w:rsidR="00E51CE5" w:rsidRPr="00E51CE5" w:rsidRDefault="00E51CE5" w:rsidP="00E51CE5">
      <w:pPr>
        <w:shd w:val="clear" w:color="auto" w:fill="FFFFFF"/>
        <w:spacing w:line="240" w:lineRule="auto"/>
        <w:rPr>
          <w:rFonts w:eastAsia="Times New Roman" w:cs="Times New Roman"/>
          <w:lang w:eastAsia="fr-FR"/>
        </w:rPr>
      </w:pPr>
      <w:r w:rsidRPr="00E51CE5">
        <w:rPr>
          <w:rFonts w:eastAsia="Times New Roman" w:cs="Times New Roman"/>
          <w:lang w:eastAsia="fr-FR"/>
        </w:rPr>
        <w:t>Profil Recherché</w:t>
      </w:r>
      <w:r w:rsidRPr="00E51CE5">
        <w:rPr>
          <w:rFonts w:eastAsia="Times New Roman" w:cs="Times New Roman"/>
          <w:lang w:eastAsia="fr-FR"/>
        </w:rPr>
        <w:br/>
        <w:t>Débutants acceptés ou première expérience de la conduite PL / SPL. </w:t>
      </w:r>
      <w:r w:rsidRPr="00E51CE5">
        <w:rPr>
          <w:rFonts w:eastAsia="Times New Roman" w:cs="Times New Roman"/>
          <w:lang w:eastAsia="fr-FR"/>
        </w:rPr>
        <w:br/>
        <w:t>Permis C + EC+ FIMO / FCO exigés. La connaissance de l’anglais serait un plus.</w:t>
      </w:r>
    </w:p>
    <w:p w:rsidR="00EE46F6" w:rsidRPr="00E51CE5" w:rsidRDefault="00EE46F6" w:rsidP="00E51CE5">
      <w:pPr>
        <w:pStyle w:val="Corpsdetexte"/>
        <w:contextualSpacing/>
        <w:jc w:val="both"/>
        <w:rPr>
          <w:rFonts w:asciiTheme="minorHAnsi" w:hAnsiTheme="minorHAnsi"/>
          <w:sz w:val="22"/>
          <w:szCs w:val="22"/>
        </w:rPr>
      </w:pPr>
    </w:p>
    <w:sectPr w:rsidR="00EE46F6" w:rsidRPr="00E51CE5" w:rsidSect="00672BD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B36" w:rsidRDefault="006E6B36" w:rsidP="009D497C">
      <w:pPr>
        <w:spacing w:after="0" w:line="240" w:lineRule="auto"/>
      </w:pPr>
      <w:r>
        <w:separator/>
      </w:r>
    </w:p>
  </w:endnote>
  <w:endnote w:type="continuationSeparator" w:id="0">
    <w:p w:rsidR="006E6B36" w:rsidRDefault="006E6B36" w:rsidP="009D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B36" w:rsidRDefault="006E6B36" w:rsidP="009D497C">
      <w:pPr>
        <w:spacing w:after="0" w:line="240" w:lineRule="auto"/>
      </w:pPr>
      <w:r>
        <w:separator/>
      </w:r>
    </w:p>
  </w:footnote>
  <w:footnote w:type="continuationSeparator" w:id="0">
    <w:p w:rsidR="006E6B36" w:rsidRDefault="006E6B36" w:rsidP="009D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B36" w:rsidRDefault="006E6B36" w:rsidP="009D497C">
    <w:pPr>
      <w:pStyle w:val="En-tte"/>
      <w:jc w:val="center"/>
    </w:pPr>
    <w:r w:rsidRPr="009D497C">
      <w:rPr>
        <w:noProof/>
        <w:lang w:eastAsia="fr-FR"/>
      </w:rPr>
      <w:drawing>
        <wp:inline distT="0" distB="0" distL="0" distR="0">
          <wp:extent cx="1190625" cy="85030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e Guisnel une culture au service du futur_vectorisé_police futu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9877" cy="849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CD0"/>
    <w:multiLevelType w:val="multilevel"/>
    <w:tmpl w:val="0D90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0610A"/>
    <w:multiLevelType w:val="hybridMultilevel"/>
    <w:tmpl w:val="0B9E1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2609FB"/>
    <w:multiLevelType w:val="multilevel"/>
    <w:tmpl w:val="0978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05EA6"/>
    <w:multiLevelType w:val="hybridMultilevel"/>
    <w:tmpl w:val="9BA0E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4C7747"/>
    <w:multiLevelType w:val="multilevel"/>
    <w:tmpl w:val="5590C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067D0"/>
    <w:multiLevelType w:val="multilevel"/>
    <w:tmpl w:val="B1C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74558"/>
    <w:multiLevelType w:val="multilevel"/>
    <w:tmpl w:val="F620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D7AF5"/>
    <w:multiLevelType w:val="multilevel"/>
    <w:tmpl w:val="CA22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70664"/>
    <w:multiLevelType w:val="multilevel"/>
    <w:tmpl w:val="B1E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B2E10"/>
    <w:multiLevelType w:val="multilevel"/>
    <w:tmpl w:val="B938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73295"/>
    <w:multiLevelType w:val="multilevel"/>
    <w:tmpl w:val="6276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A2951"/>
    <w:multiLevelType w:val="hybridMultilevel"/>
    <w:tmpl w:val="A322D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D42785"/>
    <w:multiLevelType w:val="hybridMultilevel"/>
    <w:tmpl w:val="AC106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E66FAD"/>
    <w:multiLevelType w:val="hybridMultilevel"/>
    <w:tmpl w:val="A2FE6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2"/>
  </w:num>
  <w:num w:numId="4">
    <w:abstractNumId w:val="13"/>
  </w:num>
  <w:num w:numId="5">
    <w:abstractNumId w:val="11"/>
  </w:num>
  <w:num w:numId="6">
    <w:abstractNumId w:val="4"/>
  </w:num>
  <w:num w:numId="7">
    <w:abstractNumId w:val="6"/>
  </w:num>
  <w:num w:numId="8">
    <w:abstractNumId w:val="2"/>
  </w:num>
  <w:num w:numId="9">
    <w:abstractNumId w:val="9"/>
  </w:num>
  <w:num w:numId="10">
    <w:abstractNumId w:val="10"/>
  </w:num>
  <w:num w:numId="11">
    <w:abstractNumId w:val="0"/>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0A"/>
    <w:rsid w:val="00102303"/>
    <w:rsid w:val="00164A6A"/>
    <w:rsid w:val="00175393"/>
    <w:rsid w:val="001A1106"/>
    <w:rsid w:val="001C52AA"/>
    <w:rsid w:val="001C56E9"/>
    <w:rsid w:val="001C6650"/>
    <w:rsid w:val="0020557F"/>
    <w:rsid w:val="0020656C"/>
    <w:rsid w:val="00246E2B"/>
    <w:rsid w:val="00265B8D"/>
    <w:rsid w:val="0029132D"/>
    <w:rsid w:val="00325419"/>
    <w:rsid w:val="00354854"/>
    <w:rsid w:val="00395D86"/>
    <w:rsid w:val="003C508A"/>
    <w:rsid w:val="00426ADD"/>
    <w:rsid w:val="00440295"/>
    <w:rsid w:val="004C2BF4"/>
    <w:rsid w:val="004E7F4C"/>
    <w:rsid w:val="00503E08"/>
    <w:rsid w:val="00510EE3"/>
    <w:rsid w:val="00555737"/>
    <w:rsid w:val="0055737A"/>
    <w:rsid w:val="00573381"/>
    <w:rsid w:val="005A2AA2"/>
    <w:rsid w:val="005E7966"/>
    <w:rsid w:val="0063191D"/>
    <w:rsid w:val="00642126"/>
    <w:rsid w:val="00653112"/>
    <w:rsid w:val="00671B43"/>
    <w:rsid w:val="00672BD9"/>
    <w:rsid w:val="00684FC2"/>
    <w:rsid w:val="006B2B7C"/>
    <w:rsid w:val="006B2E41"/>
    <w:rsid w:val="006D006E"/>
    <w:rsid w:val="006D642D"/>
    <w:rsid w:val="006E6B36"/>
    <w:rsid w:val="00712044"/>
    <w:rsid w:val="0071701B"/>
    <w:rsid w:val="00721AA0"/>
    <w:rsid w:val="00754DDF"/>
    <w:rsid w:val="0076196D"/>
    <w:rsid w:val="007802EB"/>
    <w:rsid w:val="00793BE4"/>
    <w:rsid w:val="007A7EA9"/>
    <w:rsid w:val="00890E87"/>
    <w:rsid w:val="008A1611"/>
    <w:rsid w:val="008C035A"/>
    <w:rsid w:val="008C2C31"/>
    <w:rsid w:val="00935227"/>
    <w:rsid w:val="00965993"/>
    <w:rsid w:val="0099038C"/>
    <w:rsid w:val="009C352D"/>
    <w:rsid w:val="009D497C"/>
    <w:rsid w:val="009D5610"/>
    <w:rsid w:val="00A04490"/>
    <w:rsid w:val="00A41956"/>
    <w:rsid w:val="00A643EC"/>
    <w:rsid w:val="00A85C2E"/>
    <w:rsid w:val="00A92BDB"/>
    <w:rsid w:val="00AF6B58"/>
    <w:rsid w:val="00B12922"/>
    <w:rsid w:val="00B47E62"/>
    <w:rsid w:val="00B62F42"/>
    <w:rsid w:val="00BD183E"/>
    <w:rsid w:val="00BE1CF2"/>
    <w:rsid w:val="00C72DB0"/>
    <w:rsid w:val="00C77568"/>
    <w:rsid w:val="00C93767"/>
    <w:rsid w:val="00CA67DB"/>
    <w:rsid w:val="00CB270E"/>
    <w:rsid w:val="00CD202A"/>
    <w:rsid w:val="00CD3975"/>
    <w:rsid w:val="00CE02D8"/>
    <w:rsid w:val="00CF3282"/>
    <w:rsid w:val="00DB2B5A"/>
    <w:rsid w:val="00DF1D97"/>
    <w:rsid w:val="00DF6B88"/>
    <w:rsid w:val="00E44D6C"/>
    <w:rsid w:val="00E46744"/>
    <w:rsid w:val="00E51CE5"/>
    <w:rsid w:val="00E7390A"/>
    <w:rsid w:val="00EE46F6"/>
    <w:rsid w:val="00FA7950"/>
    <w:rsid w:val="00FB7C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4FBE"/>
  <w15:docId w15:val="{27280FCA-6ECE-43AF-81F1-886011C2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BD9"/>
  </w:style>
  <w:style w:type="paragraph" w:styleId="Titre3">
    <w:name w:val="heading 3"/>
    <w:basedOn w:val="Normal"/>
    <w:link w:val="Titre3Car"/>
    <w:uiPriority w:val="9"/>
    <w:qFormat/>
    <w:rsid w:val="00E51CE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D497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D497C"/>
  </w:style>
  <w:style w:type="paragraph" w:styleId="Pieddepage">
    <w:name w:val="footer"/>
    <w:basedOn w:val="Normal"/>
    <w:link w:val="PieddepageCar"/>
    <w:uiPriority w:val="99"/>
    <w:semiHidden/>
    <w:unhideWhenUsed/>
    <w:rsid w:val="009D497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D497C"/>
  </w:style>
  <w:style w:type="paragraph" w:styleId="Textedebulles">
    <w:name w:val="Balloon Text"/>
    <w:basedOn w:val="Normal"/>
    <w:link w:val="TextedebullesCar"/>
    <w:uiPriority w:val="99"/>
    <w:semiHidden/>
    <w:unhideWhenUsed/>
    <w:rsid w:val="009D49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497C"/>
    <w:rPr>
      <w:rFonts w:ascii="Tahoma" w:hAnsi="Tahoma" w:cs="Tahoma"/>
      <w:sz w:val="16"/>
      <w:szCs w:val="16"/>
    </w:rPr>
  </w:style>
  <w:style w:type="paragraph" w:styleId="Corpsdetexte">
    <w:name w:val="Body Text"/>
    <w:basedOn w:val="Normal"/>
    <w:link w:val="CorpsdetexteCar"/>
    <w:semiHidden/>
    <w:rsid w:val="009D497C"/>
    <w:pPr>
      <w:spacing w:after="0"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9D497C"/>
    <w:rPr>
      <w:rFonts w:ascii="Arial" w:eastAsia="Times New Roman" w:hAnsi="Arial" w:cs="Times New Roman"/>
      <w:sz w:val="24"/>
      <w:szCs w:val="20"/>
      <w:lang w:eastAsia="fr-FR"/>
    </w:rPr>
  </w:style>
  <w:style w:type="paragraph" w:customStyle="1" w:styleId="presentation">
    <w:name w:val="presentation"/>
    <w:basedOn w:val="Normal"/>
    <w:rsid w:val="00DF1D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C52AA"/>
    <w:pPr>
      <w:ind w:left="720"/>
      <w:contextualSpacing/>
    </w:pPr>
  </w:style>
  <w:style w:type="character" w:styleId="lev">
    <w:name w:val="Strong"/>
    <w:basedOn w:val="Policepardfaut"/>
    <w:uiPriority w:val="22"/>
    <w:qFormat/>
    <w:rsid w:val="00555737"/>
    <w:rPr>
      <w:b/>
      <w:bCs/>
    </w:rPr>
  </w:style>
  <w:style w:type="character" w:customStyle="1" w:styleId="Titre3Car">
    <w:name w:val="Titre 3 Car"/>
    <w:basedOn w:val="Policepardfaut"/>
    <w:link w:val="Titre3"/>
    <w:uiPriority w:val="9"/>
    <w:rsid w:val="00E51CE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51CE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569089">
      <w:bodyDiv w:val="1"/>
      <w:marLeft w:val="0"/>
      <w:marRight w:val="0"/>
      <w:marTop w:val="0"/>
      <w:marBottom w:val="0"/>
      <w:divBdr>
        <w:top w:val="none" w:sz="0" w:space="0" w:color="auto"/>
        <w:left w:val="none" w:sz="0" w:space="0" w:color="auto"/>
        <w:bottom w:val="none" w:sz="0" w:space="0" w:color="auto"/>
        <w:right w:val="none" w:sz="0" w:space="0" w:color="auto"/>
      </w:divBdr>
    </w:div>
    <w:div w:id="1962763596">
      <w:bodyDiv w:val="1"/>
      <w:marLeft w:val="0"/>
      <w:marRight w:val="0"/>
      <w:marTop w:val="0"/>
      <w:marBottom w:val="0"/>
      <w:divBdr>
        <w:top w:val="none" w:sz="0" w:space="0" w:color="auto"/>
        <w:left w:val="none" w:sz="0" w:space="0" w:color="auto"/>
        <w:bottom w:val="none" w:sz="0" w:space="0" w:color="auto"/>
        <w:right w:val="none" w:sz="0" w:space="0" w:color="auto"/>
      </w:divBdr>
      <w:divsChild>
        <w:div w:id="2026662710">
          <w:marLeft w:val="0"/>
          <w:marRight w:val="0"/>
          <w:marTop w:val="0"/>
          <w:marBottom w:val="0"/>
          <w:divBdr>
            <w:top w:val="none" w:sz="0" w:space="0" w:color="auto"/>
            <w:left w:val="none" w:sz="0" w:space="0" w:color="auto"/>
            <w:bottom w:val="none" w:sz="0" w:space="0" w:color="auto"/>
            <w:right w:val="none" w:sz="0" w:space="0" w:color="auto"/>
          </w:divBdr>
          <w:divsChild>
            <w:div w:id="1855219119">
              <w:marLeft w:val="0"/>
              <w:marRight w:val="0"/>
              <w:marTop w:val="0"/>
              <w:marBottom w:val="0"/>
              <w:divBdr>
                <w:top w:val="none" w:sz="0" w:space="0" w:color="auto"/>
                <w:left w:val="none" w:sz="0" w:space="0" w:color="auto"/>
                <w:bottom w:val="none" w:sz="0" w:space="0" w:color="auto"/>
                <w:right w:val="none" w:sz="0" w:space="0" w:color="auto"/>
              </w:divBdr>
            </w:div>
            <w:div w:id="427046487">
              <w:marLeft w:val="0"/>
              <w:marRight w:val="0"/>
              <w:marTop w:val="0"/>
              <w:marBottom w:val="0"/>
              <w:divBdr>
                <w:top w:val="none" w:sz="0" w:space="0" w:color="auto"/>
                <w:left w:val="none" w:sz="0" w:space="0" w:color="auto"/>
                <w:bottom w:val="none" w:sz="0" w:space="0" w:color="auto"/>
                <w:right w:val="none" w:sz="0" w:space="0" w:color="auto"/>
              </w:divBdr>
            </w:div>
            <w:div w:id="1375157245">
              <w:marLeft w:val="0"/>
              <w:marRight w:val="0"/>
              <w:marTop w:val="0"/>
              <w:marBottom w:val="0"/>
              <w:divBdr>
                <w:top w:val="none" w:sz="0" w:space="0" w:color="auto"/>
                <w:left w:val="none" w:sz="0" w:space="0" w:color="auto"/>
                <w:bottom w:val="none" w:sz="0" w:space="0" w:color="auto"/>
                <w:right w:val="none" w:sz="0" w:space="0" w:color="auto"/>
              </w:divBdr>
            </w:div>
            <w:div w:id="1894153178">
              <w:marLeft w:val="0"/>
              <w:marRight w:val="0"/>
              <w:marTop w:val="0"/>
              <w:marBottom w:val="0"/>
              <w:divBdr>
                <w:top w:val="none" w:sz="0" w:space="0" w:color="auto"/>
                <w:left w:val="none" w:sz="0" w:space="0" w:color="auto"/>
                <w:bottom w:val="none" w:sz="0" w:space="0" w:color="auto"/>
                <w:right w:val="none" w:sz="0" w:space="0" w:color="auto"/>
              </w:divBdr>
            </w:div>
          </w:divsChild>
        </w:div>
        <w:div w:id="162625264">
          <w:marLeft w:val="0"/>
          <w:marRight w:val="0"/>
          <w:marTop w:val="0"/>
          <w:marBottom w:val="600"/>
          <w:divBdr>
            <w:top w:val="none" w:sz="0" w:space="0" w:color="auto"/>
            <w:left w:val="none" w:sz="0" w:space="0" w:color="auto"/>
            <w:bottom w:val="none" w:sz="0" w:space="0" w:color="auto"/>
            <w:right w:val="none" w:sz="0" w:space="0" w:color="auto"/>
          </w:divBdr>
          <w:divsChild>
            <w:div w:id="5998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534A2-36D4-4D58-9FBC-347710E8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GUISNEL</dc:creator>
  <cp:keywords/>
  <dc:description/>
  <cp:lastModifiedBy>Marie LABARRE</cp:lastModifiedBy>
  <cp:revision>3</cp:revision>
  <cp:lastPrinted>2016-02-10T15:19:00Z</cp:lastPrinted>
  <dcterms:created xsi:type="dcterms:W3CDTF">2018-11-20T10:03:00Z</dcterms:created>
  <dcterms:modified xsi:type="dcterms:W3CDTF">2018-11-20T10:04:00Z</dcterms:modified>
</cp:coreProperties>
</file>